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center"/>
        <w:rPr>
          <w:rFonts w:hint="eastAsia" w:ascii="微软雅黑" w:hAnsi="微软雅黑" w:eastAsia="微软雅黑" w:cs="微软雅黑"/>
          <w:b w:val="0"/>
          <w:bCs w:val="0"/>
          <w:sz w:val="18"/>
          <w:szCs w:val="18"/>
        </w:rPr>
      </w:pPr>
      <w:bookmarkStart w:id="0" w:name="_GoBack"/>
      <w:r>
        <w:rPr>
          <w:rFonts w:hint="eastAsia" w:ascii="微软雅黑" w:hAnsi="微软雅黑" w:eastAsia="微软雅黑" w:cs="微软雅黑"/>
          <w:b w:val="0"/>
          <w:bCs w:val="0"/>
          <w:sz w:val="18"/>
          <w:szCs w:val="18"/>
          <w:rtl w:val="0"/>
          <w:lang w:val="en-US"/>
        </w:rPr>
        <w:t>Global Water Pump Market to Reflect a Holistic Expansion 2025</w:t>
      </w:r>
    </w:p>
    <w:p>
      <w:pPr>
        <w:pStyle w:val="7"/>
        <w:framePr w:w="0" w:hRule="auto" w:wrap="auto" w:vAnchor="margin" w:hAnchor="text" w:yAlign="inline"/>
        <w:spacing w:line="360" w:lineRule="auto"/>
        <w:jc w:val="both"/>
        <w:rPr>
          <w:rFonts w:ascii="Arial" w:hAnsi="Arial" w:eastAsia="Arial" w:cs="Arial"/>
          <w:sz w:val="21"/>
          <w:szCs w:val="21"/>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water pump has a variety of applications in the household as well as an industrial segment. The worldwide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"https://www.researchreportinsights.com/report/upcomming/120124709/Water-Pump-Market"</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water pump market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is driven by the fast development of urbanization and industrialization in emerging nations. The essential use for the water pump is to supply water in different industries incorporates chemical, municipal water &amp; wastewater, energy, oil &amp; gas along with different industries. Expanded investment in wastewater reusing will help the demand in the water pump market. Urbanization, production activities, and populace are the aspects for the expansion of wastewater industries as well as will have a noteworthy effect on water pump market.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Industries, for example, pharmaceuticals, food and beverage and power are vigorously water-dependent and will significantly affect the worldwide requirement for water. The manufacturing growth in these production ventures makes water adherence and conservation to stringent environmental guidelines vital. Additionally, governments of emerging nations are investing vigorously in wastewater treatment in the wastewater industry that is fuelling the pumps market expansion.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Asia Pacific is considered the biggest market for water pumps taken after by North America and Europe. The Asia Pacific has the highest expansion rate in the water pumps market, chiefly because of a surge in infrastructural developments in emerging nations, for example, China and India. The centrifugal water pumps product categories are believed to hold greater part of the market share of the overall market and are anticipated to advance with enduring pace inferable from rising demand from industries, for example, gas and oil and municipalities. The industrial water pumps end-user application had the biggest market share of the overall industry during 2013 in the water pumps market. This end user application is additionally developing at a high rate because of rising industrialization in developing Asia Pacific nations where oil and gas industry are the significant end users of water pumps.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expanding number of water waste treatment plants and water recycling, particularly in China and India, is driving the Asia Pacific water pumps market. New advancements, for example, an intelligent pump system, in the water pump industry have been stretching out their cost advantages to the clients. Aside from water circulation, water pumps discover their utilization in various household applications incorporating into water coolers, gardening, and in-house water fountain.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On the other hand, certain aspects are controlling the water pumps market which incorporates the rising threat from unorganized players in the Asia Pacific, particularly in the rural area. The poor farmers in the emerging nations are price sensitive delicate as well as want to purchase low-estimated water pumps rather than reputed brands.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worldwide water pumps market is coming along in the direction of consolidation with some mergers and acquisitions taking place worldwide. The Dover acquired Finder Pompe SpA, DXP Enterprises acquiring Alaska Pump &amp; Supply Inc. along with Xylem acquiring PIMS Group are a few of the prominent acquisitions which took place during the year 2013. In 2014, Saudi Pump Factory, the biggest pump producer in the Gulf region traded its 75% stakes to Sulzer Ltd. These inorganic growths of companies are bringing down the business competition in the water pump market.</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https://honestbusinessman24.com/2019/03/global-water-pump-market-to-reflect-a-holistic-expansion-2025-2/</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60B18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2019-03-21T03:54:06Z</dcterms:created>
  <dc:creator>EDZ</dc:creator>
  <cp:lastModifiedBy>EDZ</cp:lastModifiedBy>
  <dcterms:modified xsi:type="dcterms:W3CDTF">2019-03-21T03:54:43Z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